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D0" w:rsidRPr="003E083F" w:rsidRDefault="00D23AD0" w:rsidP="008E3D25">
      <w:pPr>
        <w:jc w:val="center"/>
        <w:rPr>
          <w:b/>
          <w:color w:val="C00000"/>
          <w:sz w:val="40"/>
          <w:szCs w:val="40"/>
        </w:rPr>
      </w:pPr>
      <w:r w:rsidRPr="003E083F">
        <w:rPr>
          <w:b/>
          <w:color w:val="C00000"/>
          <w:sz w:val="40"/>
          <w:szCs w:val="40"/>
        </w:rPr>
        <w:t>XX Seminario Filosofico</w:t>
      </w:r>
    </w:p>
    <w:p w:rsidR="00056E65" w:rsidRPr="003E083F" w:rsidRDefault="003E083F" w:rsidP="008E3D2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Cenacolo San Marco, </w:t>
      </w:r>
      <w:r w:rsidR="00D23AD0" w:rsidRPr="003E083F">
        <w:rPr>
          <w:b/>
          <w:color w:val="C00000"/>
          <w:sz w:val="40"/>
          <w:szCs w:val="40"/>
        </w:rPr>
        <w:t>Terni, Febbraio-Marzo 2019</w:t>
      </w:r>
    </w:p>
    <w:p w:rsidR="00D23AD0" w:rsidRPr="003E083F" w:rsidRDefault="00D23AD0" w:rsidP="008E3D25">
      <w:pPr>
        <w:jc w:val="center"/>
        <w:rPr>
          <w:color w:val="C00000"/>
          <w:sz w:val="52"/>
          <w:szCs w:val="52"/>
        </w:rPr>
      </w:pPr>
      <w:r w:rsidRPr="003E083F">
        <w:rPr>
          <w:b/>
          <w:color w:val="C00000"/>
          <w:sz w:val="52"/>
          <w:szCs w:val="52"/>
        </w:rPr>
        <w:t>“GENERAZIONI</w:t>
      </w:r>
      <w:r w:rsidRPr="003E083F">
        <w:rPr>
          <w:color w:val="C00000"/>
          <w:sz w:val="52"/>
          <w:szCs w:val="52"/>
        </w:rPr>
        <w:t>”</w:t>
      </w:r>
    </w:p>
    <w:p w:rsidR="008E3D25" w:rsidRDefault="008E3D25" w:rsidP="008E3D25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781300" cy="3708497"/>
            <wp:effectExtent l="19050" t="0" r="0" b="0"/>
            <wp:docPr id="4" name="Immagine 0" descr="IMG-201807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26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434" cy="37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25" w:rsidRDefault="008E3D25" w:rsidP="00D23AD0">
      <w:pPr>
        <w:rPr>
          <w:b/>
          <w:sz w:val="32"/>
          <w:szCs w:val="32"/>
        </w:rPr>
      </w:pPr>
    </w:p>
    <w:p w:rsidR="00D23AD0" w:rsidRPr="003E083F" w:rsidRDefault="00D23AD0" w:rsidP="00D23AD0">
      <w:pPr>
        <w:rPr>
          <w:b/>
          <w:sz w:val="32"/>
          <w:szCs w:val="32"/>
        </w:rPr>
      </w:pPr>
      <w:r w:rsidRPr="003E083F">
        <w:rPr>
          <w:b/>
          <w:sz w:val="32"/>
          <w:szCs w:val="32"/>
        </w:rPr>
        <w:t xml:space="preserve">PROGRAMMA: </w:t>
      </w:r>
    </w:p>
    <w:p w:rsidR="00D23AD0" w:rsidRDefault="00D23AD0" w:rsidP="00D23AD0">
      <w:pPr>
        <w:rPr>
          <w:sz w:val="24"/>
          <w:szCs w:val="24"/>
        </w:rPr>
      </w:pPr>
      <w:r>
        <w:rPr>
          <w:sz w:val="24"/>
          <w:szCs w:val="24"/>
        </w:rPr>
        <w:t>-Sabato 2 Febbraio ore 16:30</w:t>
      </w:r>
      <w:proofErr w:type="gramStart"/>
      <w:r>
        <w:rPr>
          <w:sz w:val="24"/>
          <w:szCs w:val="24"/>
        </w:rPr>
        <w:t xml:space="preserve"> </w:t>
      </w:r>
      <w:r w:rsidR="003E083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“I mutati contesti socio-culturali in cui vivono i giovani di oggi”</w:t>
      </w:r>
      <w:r w:rsidR="0056245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Relatore: Il prof. Vittorio </w:t>
      </w:r>
      <w:proofErr w:type="spellStart"/>
      <w:r>
        <w:rPr>
          <w:sz w:val="24"/>
          <w:szCs w:val="24"/>
        </w:rPr>
        <w:t>Cotesta</w:t>
      </w:r>
      <w:proofErr w:type="spellEnd"/>
      <w:r>
        <w:rPr>
          <w:sz w:val="24"/>
          <w:szCs w:val="24"/>
        </w:rPr>
        <w:t>, sociologo</w:t>
      </w:r>
      <w:r w:rsidR="0056245C">
        <w:rPr>
          <w:sz w:val="24"/>
          <w:szCs w:val="24"/>
        </w:rPr>
        <w:t>.</w:t>
      </w:r>
    </w:p>
    <w:p w:rsidR="003E083F" w:rsidRDefault="00D23AD0" w:rsidP="00D23A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3E083F">
        <w:rPr>
          <w:sz w:val="24"/>
          <w:szCs w:val="24"/>
        </w:rPr>
        <w:t>Sabato 9 Febbraio ore 16:30, “Attaccamento e legami</w:t>
      </w:r>
      <w:proofErr w:type="gramEnd"/>
      <w:r w:rsidR="003E083F">
        <w:rPr>
          <w:sz w:val="24"/>
          <w:szCs w:val="24"/>
        </w:rPr>
        <w:t xml:space="preserve">. </w:t>
      </w:r>
      <w:proofErr w:type="gramStart"/>
      <w:r w:rsidR="003E083F">
        <w:rPr>
          <w:sz w:val="24"/>
          <w:szCs w:val="24"/>
        </w:rPr>
        <w:t>Genitori e figli”</w:t>
      </w:r>
      <w:proofErr w:type="gramEnd"/>
      <w:r w:rsidR="0056245C">
        <w:rPr>
          <w:sz w:val="24"/>
          <w:szCs w:val="24"/>
        </w:rPr>
        <w:t xml:space="preserve">.    </w:t>
      </w:r>
      <w:r w:rsidR="003E083F">
        <w:rPr>
          <w:sz w:val="24"/>
          <w:szCs w:val="24"/>
        </w:rPr>
        <w:tab/>
        <w:t xml:space="preserve">                              Relatrice: Grazia </w:t>
      </w:r>
      <w:proofErr w:type="spellStart"/>
      <w:r w:rsidR="003E083F">
        <w:rPr>
          <w:sz w:val="24"/>
          <w:szCs w:val="24"/>
        </w:rPr>
        <w:t>Attili</w:t>
      </w:r>
      <w:proofErr w:type="spellEnd"/>
      <w:r w:rsidR="003E083F">
        <w:rPr>
          <w:sz w:val="24"/>
          <w:szCs w:val="24"/>
        </w:rPr>
        <w:t>, psicologa</w:t>
      </w:r>
      <w:r w:rsidR="0056245C">
        <w:rPr>
          <w:sz w:val="24"/>
          <w:szCs w:val="24"/>
        </w:rPr>
        <w:t>.</w:t>
      </w:r>
    </w:p>
    <w:p w:rsidR="00D23AD0" w:rsidRDefault="003E083F" w:rsidP="00D23AD0">
      <w:pPr>
        <w:rPr>
          <w:sz w:val="24"/>
          <w:szCs w:val="24"/>
        </w:rPr>
      </w:pPr>
      <w:r>
        <w:rPr>
          <w:sz w:val="24"/>
          <w:szCs w:val="24"/>
        </w:rPr>
        <w:t>-Sabato 16 Febbraio ore 16:30, “Fenomenologia della figliolanza, alla luce del mito greco e della rivoluzione cristiana”</w:t>
      </w:r>
      <w:r w:rsidR="0056245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Relatore: Massimo </w:t>
      </w:r>
      <w:proofErr w:type="spellStart"/>
      <w:r>
        <w:rPr>
          <w:sz w:val="24"/>
          <w:szCs w:val="24"/>
        </w:rPr>
        <w:t>Donà</w:t>
      </w:r>
      <w:proofErr w:type="spellEnd"/>
      <w:r>
        <w:rPr>
          <w:sz w:val="24"/>
          <w:szCs w:val="24"/>
        </w:rPr>
        <w:t>, filosofo</w:t>
      </w:r>
      <w:r w:rsidR="0056245C">
        <w:rPr>
          <w:sz w:val="24"/>
          <w:szCs w:val="24"/>
        </w:rPr>
        <w:t>.</w:t>
      </w:r>
    </w:p>
    <w:p w:rsidR="003E083F" w:rsidRDefault="0056245C" w:rsidP="00D23AD0">
      <w:pPr>
        <w:rPr>
          <w:sz w:val="24"/>
          <w:szCs w:val="24"/>
        </w:rPr>
      </w:pPr>
      <w:r>
        <w:rPr>
          <w:sz w:val="24"/>
          <w:szCs w:val="24"/>
        </w:rPr>
        <w:t>-Sabato 23 Febbraio ore 16:30, “Generare Dio”.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Relatore: Massimo Cacciari, filosofo.</w:t>
      </w:r>
    </w:p>
    <w:p w:rsidR="0056245C" w:rsidRPr="00D23AD0" w:rsidRDefault="0056245C" w:rsidP="00D23AD0">
      <w:pPr>
        <w:rPr>
          <w:sz w:val="24"/>
          <w:szCs w:val="24"/>
        </w:rPr>
      </w:pPr>
      <w:r>
        <w:rPr>
          <w:sz w:val="24"/>
          <w:szCs w:val="24"/>
        </w:rPr>
        <w:t xml:space="preserve">-Laboratori giovani ore 16:00: 1°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>, 8 Marzo, 15 Marzo.</w:t>
      </w:r>
    </w:p>
    <w:sectPr w:rsidR="0056245C" w:rsidRPr="00D23AD0" w:rsidSect="00056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23AD0"/>
    <w:rsid w:val="00056E65"/>
    <w:rsid w:val="00390C1C"/>
    <w:rsid w:val="003E083F"/>
    <w:rsid w:val="004512FA"/>
    <w:rsid w:val="0056245C"/>
    <w:rsid w:val="006717D5"/>
    <w:rsid w:val="008E3D25"/>
    <w:rsid w:val="009223C0"/>
    <w:rsid w:val="00942693"/>
    <w:rsid w:val="00D23AD0"/>
    <w:rsid w:val="00E8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2018-10-16T09:43:00Z</cp:lastPrinted>
  <dcterms:created xsi:type="dcterms:W3CDTF">2018-10-16T09:20:00Z</dcterms:created>
  <dcterms:modified xsi:type="dcterms:W3CDTF">2018-10-16T09:51:00Z</dcterms:modified>
</cp:coreProperties>
</file>